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7E42F" w14:textId="23B7DCFD" w:rsidR="000048B4" w:rsidRDefault="0068055A" w:rsidP="0068055A">
      <w:pPr>
        <w:pStyle w:val="NoSpacing"/>
        <w:jc w:val="center"/>
      </w:pPr>
      <w:r>
        <w:rPr>
          <w:rFonts w:ascii="Arial" w:hAnsi="Arial" w:cs="Arial"/>
          <w:noProof/>
        </w:rPr>
        <w:drawing>
          <wp:inline distT="0" distB="0" distL="0" distR="0" wp14:anchorId="26C5F759" wp14:editId="4354B530">
            <wp:extent cx="3200400" cy="9334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5D699A" w14:textId="25127ED5" w:rsidR="00A37572" w:rsidRDefault="00A37572" w:rsidP="00A37572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516116C2" w14:textId="2DD68A39" w:rsidR="00662D32" w:rsidRPr="005D0A72" w:rsidRDefault="000048B4" w:rsidP="0068055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5D0A72">
        <w:rPr>
          <w:rFonts w:ascii="Arial" w:hAnsi="Arial" w:cs="Arial"/>
          <w:b/>
          <w:bCs/>
          <w:sz w:val="24"/>
          <w:szCs w:val="24"/>
        </w:rPr>
        <w:t xml:space="preserve">Safeguarding Adults </w:t>
      </w:r>
      <w:r w:rsidR="00662D32" w:rsidRPr="005D0A72">
        <w:rPr>
          <w:rFonts w:ascii="Arial" w:hAnsi="Arial" w:cs="Arial"/>
          <w:b/>
          <w:bCs/>
          <w:sz w:val="24"/>
          <w:szCs w:val="24"/>
        </w:rPr>
        <w:t>P</w:t>
      </w:r>
      <w:r w:rsidRPr="005D0A72">
        <w:rPr>
          <w:rFonts w:ascii="Arial" w:hAnsi="Arial" w:cs="Arial"/>
          <w:b/>
          <w:bCs/>
          <w:sz w:val="24"/>
          <w:szCs w:val="24"/>
        </w:rPr>
        <w:t>olicy</w:t>
      </w:r>
      <w:r w:rsidR="00662D32" w:rsidRPr="005D0A72">
        <w:rPr>
          <w:rFonts w:ascii="Arial" w:hAnsi="Arial" w:cs="Arial"/>
          <w:b/>
          <w:bCs/>
          <w:sz w:val="24"/>
          <w:szCs w:val="24"/>
        </w:rPr>
        <w:t xml:space="preserve"> S</w:t>
      </w:r>
      <w:r w:rsidRPr="005D0A72">
        <w:rPr>
          <w:rFonts w:ascii="Arial" w:hAnsi="Arial" w:cs="Arial"/>
          <w:b/>
          <w:bCs/>
          <w:sz w:val="24"/>
          <w:szCs w:val="24"/>
        </w:rPr>
        <w:t>tatement</w:t>
      </w:r>
      <w:r w:rsidR="00375C1F">
        <w:rPr>
          <w:rFonts w:ascii="Arial" w:hAnsi="Arial" w:cs="Arial"/>
          <w:b/>
          <w:bCs/>
          <w:sz w:val="24"/>
          <w:szCs w:val="24"/>
        </w:rPr>
        <w:t>,</w:t>
      </w:r>
      <w:r w:rsidR="008556BB">
        <w:rPr>
          <w:rFonts w:ascii="Arial" w:hAnsi="Arial" w:cs="Arial"/>
          <w:b/>
          <w:bCs/>
          <w:sz w:val="24"/>
          <w:szCs w:val="24"/>
        </w:rPr>
        <w:t xml:space="preserve"> </w:t>
      </w:r>
      <w:r w:rsidR="00FD0DA4">
        <w:rPr>
          <w:rFonts w:ascii="Arial" w:hAnsi="Arial" w:cs="Arial"/>
          <w:b/>
          <w:bCs/>
          <w:sz w:val="24"/>
          <w:szCs w:val="24"/>
        </w:rPr>
        <w:t>July 2023</w:t>
      </w:r>
    </w:p>
    <w:p w14:paraId="564EC9DD" w14:textId="77777777" w:rsidR="00FD0DA4" w:rsidRDefault="005D0A72" w:rsidP="00662D3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proofErr w:type="gramStart"/>
      <w:r>
        <w:rPr>
          <w:rFonts w:ascii="Arial" w:hAnsi="Arial" w:cs="Arial"/>
          <w:sz w:val="24"/>
          <w:szCs w:val="24"/>
        </w:rPr>
        <w:t>based</w:t>
      </w:r>
      <w:proofErr w:type="gramEnd"/>
      <w:r>
        <w:rPr>
          <w:rFonts w:ascii="Arial" w:hAnsi="Arial" w:cs="Arial"/>
          <w:sz w:val="24"/>
          <w:szCs w:val="24"/>
        </w:rPr>
        <w:t xml:space="preserve"> on </w:t>
      </w:r>
      <w:r w:rsidR="00FD0DA4">
        <w:rPr>
          <w:rFonts w:ascii="Arial" w:hAnsi="Arial" w:cs="Arial"/>
          <w:sz w:val="24"/>
          <w:szCs w:val="24"/>
        </w:rPr>
        <w:t>England</w:t>
      </w:r>
      <w:r>
        <w:rPr>
          <w:rFonts w:ascii="Arial" w:hAnsi="Arial" w:cs="Arial"/>
          <w:sz w:val="24"/>
          <w:szCs w:val="24"/>
        </w:rPr>
        <w:t xml:space="preserve"> Athletics Safeguarding Adults Policy</w:t>
      </w:r>
      <w:r w:rsidR="008F4408">
        <w:rPr>
          <w:rFonts w:ascii="Arial" w:hAnsi="Arial" w:cs="Arial"/>
          <w:sz w:val="24"/>
          <w:szCs w:val="24"/>
        </w:rPr>
        <w:t xml:space="preserve"> which was last updated </w:t>
      </w:r>
      <w:r w:rsidR="00FD0DA4">
        <w:rPr>
          <w:rFonts w:ascii="Arial" w:hAnsi="Arial" w:cs="Arial"/>
          <w:sz w:val="24"/>
          <w:szCs w:val="24"/>
        </w:rPr>
        <w:t>April</w:t>
      </w:r>
      <w:r w:rsidR="008F4408">
        <w:rPr>
          <w:rFonts w:ascii="Arial" w:hAnsi="Arial" w:cs="Arial"/>
          <w:sz w:val="24"/>
          <w:szCs w:val="24"/>
        </w:rPr>
        <w:t xml:space="preserve"> 20</w:t>
      </w:r>
      <w:r w:rsidR="00FD0DA4">
        <w:rPr>
          <w:rFonts w:ascii="Arial" w:hAnsi="Arial" w:cs="Arial"/>
          <w:sz w:val="24"/>
          <w:szCs w:val="24"/>
        </w:rPr>
        <w:t>21</w:t>
      </w:r>
      <w:r w:rsidR="008F4408">
        <w:rPr>
          <w:rFonts w:ascii="Arial" w:hAnsi="Arial" w:cs="Arial"/>
          <w:sz w:val="24"/>
          <w:szCs w:val="24"/>
        </w:rPr>
        <w:t xml:space="preserve"> and is</w:t>
      </w:r>
      <w:r>
        <w:rPr>
          <w:rFonts w:ascii="Arial" w:hAnsi="Arial" w:cs="Arial"/>
          <w:sz w:val="24"/>
          <w:szCs w:val="24"/>
        </w:rPr>
        <w:t xml:space="preserve"> available on </w:t>
      </w:r>
    </w:p>
    <w:p w14:paraId="4FBF2CDB" w14:textId="7428A4FF" w:rsidR="00FD0DA4" w:rsidRPr="00FD0DA4" w:rsidRDefault="00FD0DA4" w:rsidP="00662D32">
      <w:pPr>
        <w:rPr>
          <w:sz w:val="24"/>
          <w:szCs w:val="24"/>
        </w:rPr>
      </w:pPr>
      <w:hyperlink r:id="rId8" w:history="1">
        <w:r w:rsidRPr="00FD0DA4">
          <w:rPr>
            <w:color w:val="0000FF"/>
            <w:sz w:val="24"/>
            <w:szCs w:val="24"/>
            <w:u w:val="single"/>
          </w:rPr>
          <w:t>Safeguarding - England Athletics</w:t>
        </w:r>
      </w:hyperlink>
    </w:p>
    <w:p w14:paraId="7F86625E" w14:textId="70217CD7" w:rsidR="0068055A" w:rsidRPr="0068055A" w:rsidRDefault="00E37B30" w:rsidP="00662D3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Aim of the policy</w:t>
      </w:r>
    </w:p>
    <w:p w14:paraId="4809AD06" w14:textId="0FF33008" w:rsidR="00662D32" w:rsidRPr="00662D32" w:rsidRDefault="00662D32" w:rsidP="00662D32">
      <w:pPr>
        <w:rPr>
          <w:rFonts w:ascii="Arial" w:hAnsi="Arial" w:cs="Arial"/>
          <w:sz w:val="24"/>
          <w:szCs w:val="24"/>
        </w:rPr>
      </w:pPr>
      <w:r w:rsidRPr="00662D32">
        <w:rPr>
          <w:rFonts w:ascii="Arial" w:hAnsi="Arial" w:cs="Arial"/>
          <w:sz w:val="24"/>
          <w:szCs w:val="24"/>
        </w:rPr>
        <w:t>Gateshead Harriers and Athletics Club fully accept</w:t>
      </w:r>
      <w:r w:rsidR="001C2C37">
        <w:rPr>
          <w:rFonts w:ascii="Arial" w:hAnsi="Arial" w:cs="Arial"/>
          <w:sz w:val="24"/>
          <w:szCs w:val="24"/>
        </w:rPr>
        <w:t>s</w:t>
      </w:r>
      <w:r w:rsidRPr="00662D32">
        <w:rPr>
          <w:rFonts w:ascii="Arial" w:hAnsi="Arial" w:cs="Arial"/>
          <w:sz w:val="24"/>
          <w:szCs w:val="24"/>
        </w:rPr>
        <w:t xml:space="preserve"> its legal and moral</w:t>
      </w:r>
      <w:r w:rsidR="000048B4">
        <w:rPr>
          <w:rFonts w:ascii="Arial" w:hAnsi="Arial" w:cs="Arial"/>
          <w:sz w:val="24"/>
          <w:szCs w:val="24"/>
        </w:rPr>
        <w:t xml:space="preserve"> </w:t>
      </w:r>
      <w:r w:rsidRPr="00662D32">
        <w:rPr>
          <w:rFonts w:ascii="Arial" w:hAnsi="Arial" w:cs="Arial"/>
          <w:sz w:val="24"/>
          <w:szCs w:val="24"/>
        </w:rPr>
        <w:t xml:space="preserve">obligations to meet its duty of care to all vulnerable adults and to safeguard their </w:t>
      </w:r>
      <w:r w:rsidR="000048B4" w:rsidRPr="00662D32">
        <w:rPr>
          <w:rFonts w:ascii="Arial" w:hAnsi="Arial" w:cs="Arial"/>
          <w:sz w:val="24"/>
          <w:szCs w:val="24"/>
        </w:rPr>
        <w:t>welfare</w:t>
      </w:r>
      <w:r w:rsidR="000048B4">
        <w:rPr>
          <w:rFonts w:ascii="Arial" w:hAnsi="Arial" w:cs="Arial"/>
          <w:sz w:val="24"/>
          <w:szCs w:val="24"/>
        </w:rPr>
        <w:t>,</w:t>
      </w:r>
      <w:r w:rsidR="000048B4" w:rsidRPr="00662D32">
        <w:rPr>
          <w:rFonts w:ascii="Arial" w:hAnsi="Arial" w:cs="Arial"/>
          <w:sz w:val="24"/>
          <w:szCs w:val="24"/>
        </w:rPr>
        <w:t xml:space="preserve"> irrespective</w:t>
      </w:r>
      <w:r w:rsidRPr="00662D32">
        <w:rPr>
          <w:rFonts w:ascii="Arial" w:hAnsi="Arial" w:cs="Arial"/>
          <w:sz w:val="24"/>
          <w:szCs w:val="24"/>
        </w:rPr>
        <w:t xml:space="preserve"> of age, disability, ethnicity, gender identity, religion or belief, sex or gender and</w:t>
      </w:r>
      <w:r w:rsidR="000048B4">
        <w:rPr>
          <w:rFonts w:ascii="Arial" w:hAnsi="Arial" w:cs="Arial"/>
          <w:sz w:val="24"/>
          <w:szCs w:val="24"/>
        </w:rPr>
        <w:t xml:space="preserve"> </w:t>
      </w:r>
      <w:r w:rsidRPr="00662D32">
        <w:rPr>
          <w:rFonts w:ascii="Arial" w:hAnsi="Arial" w:cs="Arial"/>
          <w:sz w:val="24"/>
          <w:szCs w:val="24"/>
        </w:rPr>
        <w:t>sexual orientation.</w:t>
      </w:r>
    </w:p>
    <w:p w14:paraId="363FAB3B" w14:textId="77777777" w:rsidR="00662D32" w:rsidRPr="0068055A" w:rsidRDefault="00662D32" w:rsidP="00662D32">
      <w:pPr>
        <w:rPr>
          <w:rFonts w:ascii="Arial" w:hAnsi="Arial" w:cs="Arial"/>
          <w:b/>
          <w:bCs/>
          <w:sz w:val="24"/>
          <w:szCs w:val="24"/>
        </w:rPr>
      </w:pPr>
      <w:r w:rsidRPr="0068055A">
        <w:rPr>
          <w:rFonts w:ascii="Arial" w:hAnsi="Arial" w:cs="Arial"/>
          <w:b/>
          <w:bCs/>
          <w:sz w:val="24"/>
          <w:szCs w:val="24"/>
        </w:rPr>
        <w:t>Key principles:</w:t>
      </w:r>
    </w:p>
    <w:p w14:paraId="4398BE11" w14:textId="0F68D92A" w:rsidR="00662D32" w:rsidRPr="00662D32" w:rsidRDefault="00662D32" w:rsidP="00662D3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62D32">
        <w:rPr>
          <w:rFonts w:ascii="Arial" w:hAnsi="Arial" w:cs="Arial"/>
          <w:sz w:val="24"/>
          <w:szCs w:val="24"/>
        </w:rPr>
        <w:t>The welfare of the adult is paramount.</w:t>
      </w:r>
    </w:p>
    <w:p w14:paraId="55C05E87" w14:textId="3A441CD6" w:rsidR="00662D32" w:rsidRPr="00662D32" w:rsidRDefault="00662D32" w:rsidP="00662D3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62D32">
        <w:rPr>
          <w:rFonts w:ascii="Arial" w:hAnsi="Arial" w:cs="Arial"/>
          <w:sz w:val="24"/>
          <w:szCs w:val="24"/>
        </w:rPr>
        <w:t>All adults have the right to protection from abuse</w:t>
      </w:r>
    </w:p>
    <w:p w14:paraId="5B21DBB2" w14:textId="2BD419F2" w:rsidR="00662D32" w:rsidRPr="0068055A" w:rsidRDefault="00662D32" w:rsidP="0068055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62D32">
        <w:rPr>
          <w:rFonts w:ascii="Arial" w:hAnsi="Arial" w:cs="Arial"/>
          <w:sz w:val="24"/>
          <w:szCs w:val="24"/>
        </w:rPr>
        <w:t>All suspicions and allegations of abuse and poor practice will be taken seriously and</w:t>
      </w:r>
      <w:r w:rsidR="0068055A">
        <w:rPr>
          <w:rFonts w:ascii="Arial" w:hAnsi="Arial" w:cs="Arial"/>
          <w:sz w:val="24"/>
          <w:szCs w:val="24"/>
        </w:rPr>
        <w:t xml:space="preserve"> </w:t>
      </w:r>
      <w:r w:rsidRPr="0068055A">
        <w:rPr>
          <w:rFonts w:ascii="Arial" w:hAnsi="Arial" w:cs="Arial"/>
          <w:sz w:val="24"/>
          <w:szCs w:val="24"/>
        </w:rPr>
        <w:t>responded to swiftly and appropriately.</w:t>
      </w:r>
    </w:p>
    <w:p w14:paraId="474AAB8B" w14:textId="102492BB" w:rsidR="00662D32" w:rsidRPr="0068055A" w:rsidRDefault="00662D32" w:rsidP="0068055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62D32">
        <w:rPr>
          <w:rFonts w:ascii="Arial" w:hAnsi="Arial" w:cs="Arial"/>
          <w:sz w:val="24"/>
          <w:szCs w:val="24"/>
        </w:rPr>
        <w:t>All organisations and individuals involved in athletics understand and accept their</w:t>
      </w:r>
      <w:r w:rsidR="0068055A">
        <w:rPr>
          <w:rFonts w:ascii="Arial" w:hAnsi="Arial" w:cs="Arial"/>
          <w:sz w:val="24"/>
          <w:szCs w:val="24"/>
        </w:rPr>
        <w:t xml:space="preserve"> </w:t>
      </w:r>
      <w:r w:rsidRPr="0068055A">
        <w:rPr>
          <w:rFonts w:ascii="Arial" w:hAnsi="Arial" w:cs="Arial"/>
          <w:sz w:val="24"/>
          <w:szCs w:val="24"/>
        </w:rPr>
        <w:t>responsibility to report concerns to the appropriate officer.</w:t>
      </w:r>
    </w:p>
    <w:p w14:paraId="16A3D98D" w14:textId="19097D06" w:rsidR="00662D32" w:rsidRPr="00662D32" w:rsidRDefault="00662D32" w:rsidP="00662D32">
      <w:pPr>
        <w:rPr>
          <w:rFonts w:ascii="Arial" w:hAnsi="Arial" w:cs="Arial"/>
          <w:sz w:val="24"/>
          <w:szCs w:val="24"/>
        </w:rPr>
      </w:pPr>
      <w:r w:rsidRPr="0068055A">
        <w:rPr>
          <w:rFonts w:ascii="Arial" w:hAnsi="Arial" w:cs="Arial"/>
          <w:b/>
          <w:bCs/>
          <w:sz w:val="24"/>
          <w:szCs w:val="24"/>
        </w:rPr>
        <w:t>In order to meet its safeguarding obligations, the club will</w:t>
      </w:r>
      <w:r w:rsidRPr="00662D32">
        <w:rPr>
          <w:rFonts w:ascii="Arial" w:hAnsi="Arial" w:cs="Arial"/>
          <w:sz w:val="24"/>
          <w:szCs w:val="24"/>
        </w:rPr>
        <w:t>:</w:t>
      </w:r>
    </w:p>
    <w:p w14:paraId="79D966AB" w14:textId="77777777" w:rsidR="008556BB" w:rsidRDefault="00662D32" w:rsidP="000048B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048B4">
        <w:rPr>
          <w:rFonts w:ascii="Arial" w:hAnsi="Arial" w:cs="Arial"/>
          <w:sz w:val="24"/>
          <w:szCs w:val="24"/>
        </w:rPr>
        <w:t xml:space="preserve">Provide and enforce procedures to safeguard the wellbeing of all participants and protect them from abuse. Club policies and practices must, as a minimum, meet the requirements set out in this guidance. </w:t>
      </w:r>
    </w:p>
    <w:p w14:paraId="21D5AD0F" w14:textId="552EA76A" w:rsidR="00662D32" w:rsidRPr="000048B4" w:rsidRDefault="00662D32" w:rsidP="000048B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048B4">
        <w:rPr>
          <w:rFonts w:ascii="Arial" w:hAnsi="Arial" w:cs="Arial"/>
          <w:sz w:val="24"/>
          <w:szCs w:val="24"/>
        </w:rPr>
        <w:t>Ensure all vulnerable adults who take part in athletics are able to participate in a safe and fun environment.</w:t>
      </w:r>
    </w:p>
    <w:p w14:paraId="1D5CCF60" w14:textId="3E99C1B5" w:rsidR="00662D32" w:rsidRPr="000048B4" w:rsidRDefault="00662D32" w:rsidP="000048B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048B4">
        <w:rPr>
          <w:rFonts w:ascii="Arial" w:hAnsi="Arial" w:cs="Arial"/>
          <w:sz w:val="24"/>
          <w:szCs w:val="24"/>
        </w:rPr>
        <w:t>Respect and uphold the rights, wishes and feelings of adults.</w:t>
      </w:r>
    </w:p>
    <w:p w14:paraId="7DB8A9EC" w14:textId="35A554EE" w:rsidR="00662D32" w:rsidRPr="008556BB" w:rsidRDefault="00662D32" w:rsidP="008556B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048B4">
        <w:rPr>
          <w:rFonts w:ascii="Arial" w:hAnsi="Arial" w:cs="Arial"/>
          <w:sz w:val="24"/>
          <w:szCs w:val="24"/>
        </w:rPr>
        <w:t xml:space="preserve">Recruit, train and supervise </w:t>
      </w:r>
      <w:r w:rsidR="008556BB">
        <w:rPr>
          <w:rFonts w:ascii="Arial" w:hAnsi="Arial" w:cs="Arial"/>
          <w:sz w:val="24"/>
          <w:szCs w:val="24"/>
        </w:rPr>
        <w:t>its</w:t>
      </w:r>
      <w:r w:rsidRPr="000048B4">
        <w:rPr>
          <w:rFonts w:ascii="Arial" w:hAnsi="Arial" w:cs="Arial"/>
          <w:sz w:val="24"/>
          <w:szCs w:val="24"/>
        </w:rPr>
        <w:t xml:space="preserve"> employees and volunteers to adopt best practice to</w:t>
      </w:r>
      <w:r w:rsidR="008556BB">
        <w:rPr>
          <w:rFonts w:ascii="Arial" w:hAnsi="Arial" w:cs="Arial"/>
          <w:sz w:val="24"/>
          <w:szCs w:val="24"/>
        </w:rPr>
        <w:t xml:space="preserve"> </w:t>
      </w:r>
      <w:r w:rsidRPr="008556BB">
        <w:rPr>
          <w:rFonts w:ascii="Arial" w:hAnsi="Arial" w:cs="Arial"/>
          <w:sz w:val="24"/>
          <w:szCs w:val="24"/>
        </w:rPr>
        <w:t xml:space="preserve">safeguard and protect vulnerable adults from abuse, and themselves from false allegations. </w:t>
      </w:r>
    </w:p>
    <w:p w14:paraId="7C8290D9" w14:textId="407E2826" w:rsidR="00662D32" w:rsidRPr="008556BB" w:rsidRDefault="00662D32" w:rsidP="008556BB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0048B4">
        <w:rPr>
          <w:rFonts w:ascii="Arial" w:hAnsi="Arial" w:cs="Arial"/>
          <w:sz w:val="24"/>
          <w:szCs w:val="24"/>
        </w:rPr>
        <w:t>Require staff/volunteers to adopt and abide by the club’s policies and procedures,</w:t>
      </w:r>
      <w:r w:rsidR="008556BB">
        <w:rPr>
          <w:rFonts w:ascii="Arial" w:hAnsi="Arial" w:cs="Arial"/>
          <w:sz w:val="24"/>
          <w:szCs w:val="24"/>
        </w:rPr>
        <w:t xml:space="preserve"> </w:t>
      </w:r>
      <w:r w:rsidRPr="008556BB">
        <w:rPr>
          <w:rFonts w:ascii="Arial" w:hAnsi="Arial" w:cs="Arial"/>
          <w:sz w:val="24"/>
          <w:szCs w:val="24"/>
        </w:rPr>
        <w:t>Codes of Conduct and the relevant grievance, investigatory and disciplinary procedures.</w:t>
      </w:r>
    </w:p>
    <w:p w14:paraId="5464BDCA" w14:textId="6466C208" w:rsidR="00662D32" w:rsidRPr="008556BB" w:rsidRDefault="00662D32" w:rsidP="008556BB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0048B4">
        <w:rPr>
          <w:rFonts w:ascii="Arial" w:hAnsi="Arial" w:cs="Arial"/>
          <w:sz w:val="24"/>
          <w:szCs w:val="24"/>
        </w:rPr>
        <w:t>Respond to any allegations appropriately and implement the appropriate complaints, adult</w:t>
      </w:r>
      <w:r w:rsidR="008556BB">
        <w:rPr>
          <w:rFonts w:ascii="Arial" w:hAnsi="Arial" w:cs="Arial"/>
          <w:sz w:val="24"/>
          <w:szCs w:val="24"/>
        </w:rPr>
        <w:t xml:space="preserve"> </w:t>
      </w:r>
      <w:r w:rsidRPr="008556BB">
        <w:rPr>
          <w:rFonts w:ascii="Arial" w:hAnsi="Arial" w:cs="Arial"/>
          <w:sz w:val="24"/>
          <w:szCs w:val="24"/>
        </w:rPr>
        <w:t>protection, disciplinary and appeals procedures.</w:t>
      </w:r>
    </w:p>
    <w:p w14:paraId="08034CFA" w14:textId="0B5EBCD6" w:rsidR="00662D32" w:rsidRPr="000048B4" w:rsidRDefault="00662D32" w:rsidP="000048B4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0048B4">
        <w:rPr>
          <w:rFonts w:ascii="Arial" w:hAnsi="Arial" w:cs="Arial"/>
          <w:sz w:val="24"/>
          <w:szCs w:val="24"/>
        </w:rPr>
        <w:lastRenderedPageBreak/>
        <w:t>Designate a person in the organisation who is responsible for ensuring that all appropriate</w:t>
      </w:r>
      <w:r w:rsidR="000048B4" w:rsidRPr="000048B4">
        <w:rPr>
          <w:rFonts w:ascii="Arial" w:hAnsi="Arial" w:cs="Arial"/>
          <w:sz w:val="24"/>
          <w:szCs w:val="24"/>
        </w:rPr>
        <w:t xml:space="preserve"> </w:t>
      </w:r>
      <w:r w:rsidRPr="000048B4">
        <w:rPr>
          <w:rFonts w:ascii="Arial" w:hAnsi="Arial" w:cs="Arial"/>
          <w:sz w:val="24"/>
          <w:szCs w:val="24"/>
        </w:rPr>
        <w:t>DBS checks are completed.</w:t>
      </w:r>
    </w:p>
    <w:p w14:paraId="01ACB4D8" w14:textId="6D582908" w:rsidR="00662D32" w:rsidRPr="000048B4" w:rsidRDefault="00662D32" w:rsidP="000048B4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0048B4">
        <w:rPr>
          <w:rFonts w:ascii="Arial" w:hAnsi="Arial" w:cs="Arial"/>
          <w:sz w:val="24"/>
          <w:szCs w:val="24"/>
        </w:rPr>
        <w:t>Review policies regularly.</w:t>
      </w:r>
    </w:p>
    <w:p w14:paraId="59A792D7" w14:textId="4E02C9A5" w:rsidR="00662D32" w:rsidRPr="00662D32" w:rsidRDefault="00662D32" w:rsidP="00662D32">
      <w:pPr>
        <w:rPr>
          <w:rFonts w:ascii="Arial" w:hAnsi="Arial" w:cs="Arial"/>
          <w:sz w:val="24"/>
          <w:szCs w:val="24"/>
        </w:rPr>
      </w:pPr>
      <w:r w:rsidRPr="00662D32">
        <w:rPr>
          <w:rFonts w:ascii="Arial" w:hAnsi="Arial" w:cs="Arial"/>
          <w:sz w:val="24"/>
          <w:szCs w:val="24"/>
        </w:rPr>
        <w:t>The guidance given in the policy and procedures is based on the following six principles which</w:t>
      </w:r>
      <w:r w:rsidR="005D0A72">
        <w:rPr>
          <w:rFonts w:ascii="Arial" w:hAnsi="Arial" w:cs="Arial"/>
          <w:sz w:val="24"/>
          <w:szCs w:val="24"/>
        </w:rPr>
        <w:t xml:space="preserve"> </w:t>
      </w:r>
      <w:r w:rsidRPr="00662D32">
        <w:rPr>
          <w:rFonts w:ascii="Arial" w:hAnsi="Arial" w:cs="Arial"/>
          <w:sz w:val="24"/>
          <w:szCs w:val="24"/>
        </w:rPr>
        <w:t>underpin safeguarding of adults as set out in the Care Act</w:t>
      </w:r>
      <w:r w:rsidR="005D0A72">
        <w:rPr>
          <w:rFonts w:ascii="Arial" w:hAnsi="Arial" w:cs="Arial"/>
          <w:sz w:val="24"/>
          <w:szCs w:val="24"/>
        </w:rPr>
        <w:t xml:space="preserve"> 2014</w:t>
      </w:r>
      <w:r w:rsidRPr="00662D32">
        <w:rPr>
          <w:rFonts w:ascii="Arial" w:hAnsi="Arial" w:cs="Arial"/>
          <w:sz w:val="24"/>
          <w:szCs w:val="24"/>
        </w:rPr>
        <w:t>:</w:t>
      </w:r>
    </w:p>
    <w:p w14:paraId="7B2EAD6E" w14:textId="77777777" w:rsidR="001C2C37" w:rsidRDefault="00662D32" w:rsidP="000048B4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1C2C37">
        <w:rPr>
          <w:rFonts w:ascii="Arial" w:hAnsi="Arial" w:cs="Arial"/>
          <w:sz w:val="24"/>
          <w:szCs w:val="24"/>
        </w:rPr>
        <w:t xml:space="preserve">Empowerment </w:t>
      </w:r>
    </w:p>
    <w:p w14:paraId="41EBC8D7" w14:textId="74A33D1B" w:rsidR="00662D32" w:rsidRPr="001C2C37" w:rsidRDefault="00662D32" w:rsidP="000048B4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1C2C37">
        <w:rPr>
          <w:rFonts w:ascii="Arial" w:hAnsi="Arial" w:cs="Arial"/>
          <w:sz w:val="24"/>
          <w:szCs w:val="24"/>
        </w:rPr>
        <w:t>Prevention</w:t>
      </w:r>
    </w:p>
    <w:p w14:paraId="1E5CB159" w14:textId="5D2266D9" w:rsidR="00662D32" w:rsidRPr="000048B4" w:rsidRDefault="00662D32" w:rsidP="001C2C37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1C2C37">
        <w:rPr>
          <w:rFonts w:ascii="Arial" w:hAnsi="Arial" w:cs="Arial"/>
          <w:sz w:val="24"/>
          <w:szCs w:val="24"/>
        </w:rPr>
        <w:t xml:space="preserve">Proportionality </w:t>
      </w:r>
    </w:p>
    <w:p w14:paraId="272B80B3" w14:textId="27EA4A71" w:rsidR="00662D32" w:rsidRPr="000048B4" w:rsidRDefault="00662D32" w:rsidP="001C2C37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0048B4">
        <w:rPr>
          <w:rFonts w:ascii="Arial" w:hAnsi="Arial" w:cs="Arial"/>
          <w:sz w:val="24"/>
          <w:szCs w:val="24"/>
        </w:rPr>
        <w:t xml:space="preserve">Protection </w:t>
      </w:r>
    </w:p>
    <w:p w14:paraId="3ECA8D64" w14:textId="3E2A6F7B" w:rsidR="00662D32" w:rsidRPr="000048B4" w:rsidRDefault="00662D32" w:rsidP="001C2C37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0048B4">
        <w:rPr>
          <w:rFonts w:ascii="Arial" w:hAnsi="Arial" w:cs="Arial"/>
          <w:sz w:val="24"/>
          <w:szCs w:val="24"/>
        </w:rPr>
        <w:t xml:space="preserve">Partnership </w:t>
      </w:r>
    </w:p>
    <w:p w14:paraId="05F5DF55" w14:textId="77777777" w:rsidR="001C2C37" w:rsidRDefault="00662D32" w:rsidP="001C2C37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0048B4">
        <w:rPr>
          <w:rFonts w:ascii="Arial" w:hAnsi="Arial" w:cs="Arial"/>
          <w:sz w:val="24"/>
          <w:szCs w:val="24"/>
        </w:rPr>
        <w:t xml:space="preserve">Accountability </w:t>
      </w:r>
    </w:p>
    <w:p w14:paraId="6DD8ED61" w14:textId="1698FB85" w:rsidR="00662D32" w:rsidRPr="001C2C37" w:rsidRDefault="00662D32" w:rsidP="001C2C37">
      <w:pPr>
        <w:rPr>
          <w:rFonts w:ascii="Arial" w:hAnsi="Arial" w:cs="Arial"/>
          <w:sz w:val="24"/>
          <w:szCs w:val="24"/>
        </w:rPr>
      </w:pPr>
      <w:r w:rsidRPr="001C2C37">
        <w:rPr>
          <w:rFonts w:ascii="Arial" w:hAnsi="Arial" w:cs="Arial"/>
          <w:sz w:val="24"/>
          <w:szCs w:val="24"/>
        </w:rPr>
        <w:t xml:space="preserve">The </w:t>
      </w:r>
      <w:r w:rsidR="000048B4" w:rsidRPr="001C2C37">
        <w:rPr>
          <w:rFonts w:ascii="Arial" w:hAnsi="Arial" w:cs="Arial"/>
          <w:sz w:val="24"/>
          <w:szCs w:val="24"/>
        </w:rPr>
        <w:t>club</w:t>
      </w:r>
      <w:r w:rsidRPr="001C2C37">
        <w:rPr>
          <w:rFonts w:ascii="Arial" w:hAnsi="Arial" w:cs="Arial"/>
          <w:sz w:val="24"/>
          <w:szCs w:val="24"/>
        </w:rPr>
        <w:t xml:space="preserve"> will seek to ensure that our sport is inclusive and make reasonable</w:t>
      </w:r>
      <w:r w:rsidR="00EA1BD1" w:rsidRPr="001C2C37">
        <w:rPr>
          <w:rFonts w:ascii="Arial" w:hAnsi="Arial" w:cs="Arial"/>
          <w:sz w:val="24"/>
          <w:szCs w:val="24"/>
        </w:rPr>
        <w:t xml:space="preserve"> </w:t>
      </w:r>
      <w:r w:rsidRPr="001C2C37">
        <w:rPr>
          <w:rFonts w:ascii="Arial" w:hAnsi="Arial" w:cs="Arial"/>
          <w:sz w:val="24"/>
          <w:szCs w:val="24"/>
        </w:rPr>
        <w:t>adjustments for any ability, disability or impairment, we will also commit to continuous</w:t>
      </w:r>
      <w:r w:rsidR="00EA1BD1" w:rsidRPr="001C2C37">
        <w:rPr>
          <w:rFonts w:ascii="Arial" w:hAnsi="Arial" w:cs="Arial"/>
          <w:sz w:val="24"/>
          <w:szCs w:val="24"/>
        </w:rPr>
        <w:t xml:space="preserve"> </w:t>
      </w:r>
      <w:r w:rsidRPr="001C2C37">
        <w:rPr>
          <w:rFonts w:ascii="Arial" w:hAnsi="Arial" w:cs="Arial"/>
          <w:sz w:val="24"/>
          <w:szCs w:val="24"/>
        </w:rPr>
        <w:t>development, monitoring and review.</w:t>
      </w:r>
    </w:p>
    <w:p w14:paraId="3617830C" w14:textId="77777777" w:rsidR="00662D32" w:rsidRPr="00662D32" w:rsidRDefault="00662D32" w:rsidP="00662D32">
      <w:pPr>
        <w:rPr>
          <w:rFonts w:ascii="Arial" w:hAnsi="Arial" w:cs="Arial"/>
          <w:sz w:val="24"/>
          <w:szCs w:val="24"/>
        </w:rPr>
      </w:pPr>
      <w:r w:rsidRPr="00662D32">
        <w:rPr>
          <w:rFonts w:ascii="Arial" w:hAnsi="Arial" w:cs="Arial"/>
          <w:sz w:val="24"/>
          <w:szCs w:val="24"/>
        </w:rPr>
        <w:t>The rights, dignity and worth of all adults will always be respected.</w:t>
      </w:r>
    </w:p>
    <w:p w14:paraId="24C76ADA" w14:textId="1D786FEE" w:rsidR="00662D32" w:rsidRPr="00662D32" w:rsidRDefault="00662D32" w:rsidP="00662D32">
      <w:pPr>
        <w:rPr>
          <w:rFonts w:ascii="Arial" w:hAnsi="Arial" w:cs="Arial"/>
          <w:sz w:val="24"/>
          <w:szCs w:val="24"/>
        </w:rPr>
      </w:pPr>
      <w:r w:rsidRPr="00662D32">
        <w:rPr>
          <w:rFonts w:ascii="Arial" w:hAnsi="Arial" w:cs="Arial"/>
          <w:sz w:val="24"/>
          <w:szCs w:val="24"/>
        </w:rPr>
        <w:t>We recognise that ability and disability can change over time, such that some adults may be</w:t>
      </w:r>
      <w:r w:rsidR="000048B4">
        <w:rPr>
          <w:rFonts w:ascii="Arial" w:hAnsi="Arial" w:cs="Arial"/>
          <w:sz w:val="24"/>
          <w:szCs w:val="24"/>
        </w:rPr>
        <w:t xml:space="preserve"> </w:t>
      </w:r>
      <w:r w:rsidRPr="00662D32">
        <w:rPr>
          <w:rFonts w:ascii="Arial" w:hAnsi="Arial" w:cs="Arial"/>
          <w:sz w:val="24"/>
          <w:szCs w:val="24"/>
        </w:rPr>
        <w:t>additionally vulnerable to abuse, for example those who have a dependency on others or have</w:t>
      </w:r>
      <w:r w:rsidR="000048B4">
        <w:rPr>
          <w:rFonts w:ascii="Arial" w:hAnsi="Arial" w:cs="Arial"/>
          <w:sz w:val="24"/>
          <w:szCs w:val="24"/>
        </w:rPr>
        <w:t xml:space="preserve"> </w:t>
      </w:r>
      <w:r w:rsidRPr="00662D32">
        <w:rPr>
          <w:rFonts w:ascii="Arial" w:hAnsi="Arial" w:cs="Arial"/>
          <w:sz w:val="24"/>
          <w:szCs w:val="24"/>
        </w:rPr>
        <w:t>different communication needs.</w:t>
      </w:r>
    </w:p>
    <w:p w14:paraId="22E57DAE" w14:textId="6ECED28D" w:rsidR="000C5D40" w:rsidRDefault="00662D32" w:rsidP="00662D32">
      <w:pPr>
        <w:rPr>
          <w:rFonts w:ascii="Arial" w:hAnsi="Arial" w:cs="Arial"/>
          <w:sz w:val="24"/>
          <w:szCs w:val="24"/>
        </w:rPr>
      </w:pPr>
      <w:r w:rsidRPr="00662D32">
        <w:rPr>
          <w:rFonts w:ascii="Arial" w:hAnsi="Arial" w:cs="Arial"/>
          <w:sz w:val="24"/>
          <w:szCs w:val="24"/>
        </w:rPr>
        <w:t>We recognise that a disabled adult may or may not identify themselves or be identified as an</w:t>
      </w:r>
      <w:r w:rsidR="000048B4">
        <w:rPr>
          <w:rFonts w:ascii="Arial" w:hAnsi="Arial" w:cs="Arial"/>
          <w:sz w:val="24"/>
          <w:szCs w:val="24"/>
        </w:rPr>
        <w:t xml:space="preserve"> </w:t>
      </w:r>
      <w:r w:rsidRPr="00662D32">
        <w:rPr>
          <w:rFonts w:ascii="Arial" w:hAnsi="Arial" w:cs="Arial"/>
          <w:sz w:val="24"/>
          <w:szCs w:val="24"/>
        </w:rPr>
        <w:t>adult ‘at risk’.</w:t>
      </w:r>
    </w:p>
    <w:p w14:paraId="51FBE6BE" w14:textId="0F79F0B3" w:rsidR="005D0A72" w:rsidRPr="005D0A72" w:rsidRDefault="005D0A72" w:rsidP="005D0A72">
      <w:pPr>
        <w:rPr>
          <w:rFonts w:ascii="Arial" w:hAnsi="Arial" w:cs="Arial"/>
          <w:b/>
          <w:bCs/>
          <w:sz w:val="24"/>
          <w:szCs w:val="24"/>
        </w:rPr>
      </w:pPr>
      <w:r w:rsidRPr="005D0A72">
        <w:rPr>
          <w:rFonts w:ascii="Arial" w:hAnsi="Arial" w:cs="Arial"/>
          <w:b/>
          <w:bCs/>
          <w:sz w:val="24"/>
          <w:szCs w:val="24"/>
        </w:rPr>
        <w:t>WHAT TO DO IF YOU HAVE A CONCERN OR SOMEONE RAISES CONCERNS WITH YOU</w:t>
      </w:r>
    </w:p>
    <w:p w14:paraId="54619CF2" w14:textId="716B7C67" w:rsidR="005D0A72" w:rsidRPr="005D0A72" w:rsidRDefault="005D0A72" w:rsidP="005D0A72">
      <w:pPr>
        <w:rPr>
          <w:rFonts w:ascii="Arial" w:hAnsi="Arial" w:cs="Arial"/>
          <w:sz w:val="24"/>
          <w:szCs w:val="24"/>
        </w:rPr>
      </w:pPr>
      <w:r w:rsidRPr="005D0A72">
        <w:rPr>
          <w:rFonts w:ascii="Arial" w:hAnsi="Arial" w:cs="Arial"/>
          <w:sz w:val="24"/>
          <w:szCs w:val="24"/>
        </w:rPr>
        <w:t>You may become aware that abuse or poor practice is taking place, suspect abuse or poor</w:t>
      </w:r>
      <w:r>
        <w:rPr>
          <w:rFonts w:ascii="Arial" w:hAnsi="Arial" w:cs="Arial"/>
          <w:sz w:val="24"/>
          <w:szCs w:val="24"/>
        </w:rPr>
        <w:t xml:space="preserve"> </w:t>
      </w:r>
      <w:r w:rsidRPr="005D0A72">
        <w:rPr>
          <w:rFonts w:ascii="Arial" w:hAnsi="Arial" w:cs="Arial"/>
          <w:sz w:val="24"/>
          <w:szCs w:val="24"/>
        </w:rPr>
        <w:t>practice may be occurring or be told about something that may be abuse or poor practice and</w:t>
      </w:r>
      <w:r>
        <w:rPr>
          <w:rFonts w:ascii="Arial" w:hAnsi="Arial" w:cs="Arial"/>
          <w:sz w:val="24"/>
          <w:szCs w:val="24"/>
        </w:rPr>
        <w:t xml:space="preserve"> </w:t>
      </w:r>
      <w:r w:rsidRPr="005D0A72">
        <w:rPr>
          <w:rFonts w:ascii="Arial" w:hAnsi="Arial" w:cs="Arial"/>
          <w:sz w:val="24"/>
          <w:szCs w:val="24"/>
        </w:rPr>
        <w:t xml:space="preserve">you must report this to </w:t>
      </w:r>
      <w:r>
        <w:rPr>
          <w:rFonts w:ascii="Arial" w:hAnsi="Arial" w:cs="Arial"/>
          <w:sz w:val="24"/>
          <w:szCs w:val="24"/>
        </w:rPr>
        <w:t xml:space="preserve">one of the club’s </w:t>
      </w:r>
      <w:r w:rsidRPr="005D0A72">
        <w:rPr>
          <w:rFonts w:ascii="Arial" w:hAnsi="Arial" w:cs="Arial"/>
          <w:sz w:val="24"/>
          <w:szCs w:val="24"/>
        </w:rPr>
        <w:t>Welfare Officer</w:t>
      </w:r>
      <w:r>
        <w:rPr>
          <w:rFonts w:ascii="Arial" w:hAnsi="Arial" w:cs="Arial"/>
          <w:sz w:val="24"/>
          <w:szCs w:val="24"/>
        </w:rPr>
        <w:t>s</w:t>
      </w:r>
    </w:p>
    <w:p w14:paraId="57DA4D1B" w14:textId="682D7BB3" w:rsidR="005D0A72" w:rsidRPr="005D0A72" w:rsidRDefault="005D0A72" w:rsidP="005D0A72">
      <w:pPr>
        <w:rPr>
          <w:rFonts w:ascii="Arial" w:hAnsi="Arial" w:cs="Arial"/>
          <w:sz w:val="24"/>
          <w:szCs w:val="24"/>
        </w:rPr>
      </w:pPr>
      <w:r w:rsidRPr="005D0A72">
        <w:rPr>
          <w:rFonts w:ascii="Arial" w:hAnsi="Arial" w:cs="Arial"/>
          <w:sz w:val="24"/>
          <w:szCs w:val="24"/>
        </w:rPr>
        <w:t>If you are at a</w:t>
      </w:r>
      <w:r w:rsidR="00E23E66">
        <w:rPr>
          <w:rFonts w:ascii="Arial" w:hAnsi="Arial" w:cs="Arial"/>
          <w:sz w:val="24"/>
          <w:szCs w:val="24"/>
        </w:rPr>
        <w:t xml:space="preserve"> representative or</w:t>
      </w:r>
      <w:r w:rsidRPr="005D0A72">
        <w:rPr>
          <w:rFonts w:ascii="Arial" w:hAnsi="Arial" w:cs="Arial"/>
          <w:sz w:val="24"/>
          <w:szCs w:val="24"/>
        </w:rPr>
        <w:t xml:space="preserve"> international event and have a concern, then speak to the coach or a team official.</w:t>
      </w:r>
    </w:p>
    <w:p w14:paraId="6CCCEAC9" w14:textId="77777777" w:rsidR="005D0A72" w:rsidRPr="005D0A72" w:rsidRDefault="005D0A72" w:rsidP="005D0A72">
      <w:pPr>
        <w:rPr>
          <w:rFonts w:ascii="Arial" w:hAnsi="Arial" w:cs="Arial"/>
          <w:sz w:val="24"/>
          <w:szCs w:val="24"/>
        </w:rPr>
      </w:pPr>
      <w:r w:rsidRPr="005D0A72">
        <w:rPr>
          <w:rFonts w:ascii="Arial" w:hAnsi="Arial" w:cs="Arial"/>
          <w:sz w:val="24"/>
          <w:szCs w:val="24"/>
        </w:rPr>
        <w:t>If you are concerned someone is in immediate danger, contact the police straight away.</w:t>
      </w:r>
    </w:p>
    <w:p w14:paraId="2778ED80" w14:textId="095F577B" w:rsidR="005D0A72" w:rsidRPr="005D0A72" w:rsidRDefault="005D0A72" w:rsidP="005D0A72">
      <w:pPr>
        <w:rPr>
          <w:rFonts w:ascii="Arial" w:hAnsi="Arial" w:cs="Arial"/>
          <w:sz w:val="24"/>
          <w:szCs w:val="24"/>
        </w:rPr>
      </w:pPr>
      <w:r w:rsidRPr="005D0A72">
        <w:rPr>
          <w:rFonts w:ascii="Arial" w:hAnsi="Arial" w:cs="Arial"/>
          <w:sz w:val="24"/>
          <w:szCs w:val="24"/>
        </w:rPr>
        <w:t>It is important when considering your concern that you also consider the needs and wishes of</w:t>
      </w:r>
      <w:r>
        <w:rPr>
          <w:rFonts w:ascii="Arial" w:hAnsi="Arial" w:cs="Arial"/>
          <w:sz w:val="24"/>
          <w:szCs w:val="24"/>
        </w:rPr>
        <w:t xml:space="preserve"> </w:t>
      </w:r>
      <w:r w:rsidRPr="005D0A72">
        <w:rPr>
          <w:rFonts w:ascii="Arial" w:hAnsi="Arial" w:cs="Arial"/>
          <w:sz w:val="24"/>
          <w:szCs w:val="24"/>
        </w:rPr>
        <w:t>the person at risk, taking into account the nature of the alert.</w:t>
      </w:r>
    </w:p>
    <w:p w14:paraId="653C05B0" w14:textId="2B31D836" w:rsidR="005D0A72" w:rsidRPr="005D0A72" w:rsidRDefault="005D0A72" w:rsidP="005D0A72">
      <w:pPr>
        <w:rPr>
          <w:rFonts w:ascii="Arial" w:hAnsi="Arial" w:cs="Arial"/>
          <w:b/>
          <w:bCs/>
          <w:sz w:val="24"/>
          <w:szCs w:val="24"/>
        </w:rPr>
      </w:pPr>
      <w:r w:rsidRPr="005D0A72">
        <w:rPr>
          <w:rFonts w:ascii="Arial" w:hAnsi="Arial" w:cs="Arial"/>
          <w:b/>
          <w:bCs/>
          <w:sz w:val="24"/>
          <w:szCs w:val="24"/>
        </w:rPr>
        <w:t>HOW TO RECORD A DISCLOSURE</w:t>
      </w:r>
    </w:p>
    <w:p w14:paraId="4AB32800" w14:textId="2FE3FEE1" w:rsidR="005D0A72" w:rsidRPr="005D0A72" w:rsidRDefault="005D0A72" w:rsidP="005D0A72">
      <w:pPr>
        <w:rPr>
          <w:rFonts w:ascii="Arial" w:hAnsi="Arial" w:cs="Arial"/>
          <w:sz w:val="24"/>
          <w:szCs w:val="24"/>
        </w:rPr>
      </w:pPr>
      <w:r w:rsidRPr="005D0A72">
        <w:rPr>
          <w:rFonts w:ascii="Arial" w:hAnsi="Arial" w:cs="Arial"/>
          <w:sz w:val="24"/>
          <w:szCs w:val="24"/>
        </w:rPr>
        <w:t>Make a note of what the person has said using his or her own words as soon as practicable</w:t>
      </w:r>
      <w:r w:rsidR="001C2C37">
        <w:rPr>
          <w:rFonts w:ascii="Arial" w:hAnsi="Arial" w:cs="Arial"/>
          <w:sz w:val="24"/>
          <w:szCs w:val="24"/>
        </w:rPr>
        <w:t>, if possible, using an UKA Incident Form.</w:t>
      </w:r>
    </w:p>
    <w:p w14:paraId="685F1890" w14:textId="10C57AB8" w:rsidR="005D0A72" w:rsidRPr="005D0A72" w:rsidRDefault="005D0A72" w:rsidP="005D0A72">
      <w:pPr>
        <w:rPr>
          <w:rFonts w:ascii="Arial" w:hAnsi="Arial" w:cs="Arial"/>
          <w:sz w:val="24"/>
          <w:szCs w:val="24"/>
        </w:rPr>
      </w:pPr>
      <w:r w:rsidRPr="005D0A72">
        <w:rPr>
          <w:rFonts w:ascii="Arial" w:hAnsi="Arial" w:cs="Arial"/>
          <w:sz w:val="24"/>
          <w:szCs w:val="24"/>
        </w:rPr>
        <w:t>As long as it does not increase the risk to the individual, you should explain to them that it is your</w:t>
      </w:r>
      <w:r>
        <w:rPr>
          <w:rFonts w:ascii="Arial" w:hAnsi="Arial" w:cs="Arial"/>
          <w:sz w:val="24"/>
          <w:szCs w:val="24"/>
        </w:rPr>
        <w:t xml:space="preserve"> </w:t>
      </w:r>
      <w:r w:rsidRPr="005D0A72">
        <w:rPr>
          <w:rFonts w:ascii="Arial" w:hAnsi="Arial" w:cs="Arial"/>
          <w:sz w:val="24"/>
          <w:szCs w:val="24"/>
        </w:rPr>
        <w:t xml:space="preserve">duty to share your concern with </w:t>
      </w:r>
      <w:r>
        <w:rPr>
          <w:rFonts w:ascii="Arial" w:hAnsi="Arial" w:cs="Arial"/>
          <w:sz w:val="24"/>
          <w:szCs w:val="24"/>
        </w:rPr>
        <w:t>a Welfare Officer</w:t>
      </w:r>
      <w:r w:rsidRPr="005D0A72">
        <w:rPr>
          <w:rFonts w:ascii="Arial" w:hAnsi="Arial" w:cs="Arial"/>
          <w:sz w:val="24"/>
          <w:szCs w:val="24"/>
        </w:rPr>
        <w:t>.</w:t>
      </w:r>
    </w:p>
    <w:p w14:paraId="233E4613" w14:textId="77777777" w:rsidR="005D0A72" w:rsidRPr="005D0A72" w:rsidRDefault="005D0A72" w:rsidP="005D0A72">
      <w:pPr>
        <w:rPr>
          <w:rFonts w:ascii="Arial" w:hAnsi="Arial" w:cs="Arial"/>
          <w:sz w:val="24"/>
          <w:szCs w:val="24"/>
        </w:rPr>
      </w:pPr>
      <w:r w:rsidRPr="005D0A72">
        <w:rPr>
          <w:rFonts w:ascii="Arial" w:hAnsi="Arial" w:cs="Arial"/>
          <w:sz w:val="24"/>
          <w:szCs w:val="24"/>
        </w:rPr>
        <w:lastRenderedPageBreak/>
        <w:t>Describe the circumstances in which the disclosure came about.</w:t>
      </w:r>
    </w:p>
    <w:p w14:paraId="1F1081EB" w14:textId="5BF4A055" w:rsidR="005D0A72" w:rsidRPr="005D0A72" w:rsidRDefault="005D0A72" w:rsidP="005D0A72">
      <w:pPr>
        <w:rPr>
          <w:rFonts w:ascii="Arial" w:hAnsi="Arial" w:cs="Arial"/>
          <w:sz w:val="24"/>
          <w:szCs w:val="24"/>
        </w:rPr>
      </w:pPr>
      <w:r w:rsidRPr="005D0A72">
        <w:rPr>
          <w:rFonts w:ascii="Arial" w:hAnsi="Arial" w:cs="Arial"/>
          <w:sz w:val="24"/>
          <w:szCs w:val="24"/>
        </w:rPr>
        <w:t>Take care to distinguish between fact, observation, allegation and opinion. It is important that</w:t>
      </w:r>
      <w:r>
        <w:rPr>
          <w:rFonts w:ascii="Arial" w:hAnsi="Arial" w:cs="Arial"/>
          <w:sz w:val="24"/>
          <w:szCs w:val="24"/>
        </w:rPr>
        <w:t xml:space="preserve"> </w:t>
      </w:r>
      <w:r w:rsidRPr="005D0A72">
        <w:rPr>
          <w:rFonts w:ascii="Arial" w:hAnsi="Arial" w:cs="Arial"/>
          <w:sz w:val="24"/>
          <w:szCs w:val="24"/>
        </w:rPr>
        <w:t>the information you have is accurate.</w:t>
      </w:r>
    </w:p>
    <w:p w14:paraId="6F7188BA" w14:textId="4DBB33DF" w:rsidR="005D0A72" w:rsidRPr="005D0A72" w:rsidRDefault="005D0A72" w:rsidP="005D0A72">
      <w:pPr>
        <w:rPr>
          <w:rFonts w:ascii="Arial" w:hAnsi="Arial" w:cs="Arial"/>
          <w:sz w:val="24"/>
          <w:szCs w:val="24"/>
        </w:rPr>
      </w:pPr>
      <w:r w:rsidRPr="005D0A72">
        <w:rPr>
          <w:rFonts w:ascii="Arial" w:hAnsi="Arial" w:cs="Arial"/>
          <w:sz w:val="24"/>
          <w:szCs w:val="24"/>
        </w:rPr>
        <w:t>Be mindful of the need to be confidential at all times, this information must only be shared with</w:t>
      </w:r>
      <w:r>
        <w:rPr>
          <w:rFonts w:ascii="Arial" w:hAnsi="Arial" w:cs="Arial"/>
          <w:sz w:val="24"/>
          <w:szCs w:val="24"/>
        </w:rPr>
        <w:t xml:space="preserve"> a</w:t>
      </w:r>
      <w:r w:rsidRPr="005D0A72">
        <w:rPr>
          <w:rFonts w:ascii="Arial" w:hAnsi="Arial" w:cs="Arial"/>
          <w:sz w:val="24"/>
          <w:szCs w:val="24"/>
        </w:rPr>
        <w:t xml:space="preserve"> Welfare Officer and others on a need to know basis.</w:t>
      </w:r>
    </w:p>
    <w:p w14:paraId="0F705566" w14:textId="2632D710" w:rsidR="005D0A72" w:rsidRDefault="005D0A72" w:rsidP="005D0A72">
      <w:pPr>
        <w:rPr>
          <w:rFonts w:ascii="Arial" w:hAnsi="Arial" w:cs="Arial"/>
          <w:sz w:val="24"/>
          <w:szCs w:val="24"/>
        </w:rPr>
      </w:pPr>
      <w:r w:rsidRPr="005D0A72">
        <w:rPr>
          <w:rFonts w:ascii="Arial" w:hAnsi="Arial" w:cs="Arial"/>
          <w:sz w:val="24"/>
          <w:szCs w:val="24"/>
        </w:rPr>
        <w:t>If the matter is urgent and relates to the immediate safety of an adult at risk, then contact the</w:t>
      </w:r>
      <w:r>
        <w:rPr>
          <w:rFonts w:ascii="Arial" w:hAnsi="Arial" w:cs="Arial"/>
          <w:sz w:val="24"/>
          <w:szCs w:val="24"/>
        </w:rPr>
        <w:t xml:space="preserve"> </w:t>
      </w:r>
      <w:r w:rsidRPr="005D0A72">
        <w:rPr>
          <w:rFonts w:ascii="Arial" w:hAnsi="Arial" w:cs="Arial"/>
          <w:sz w:val="24"/>
          <w:szCs w:val="24"/>
        </w:rPr>
        <w:t>police immediately.</w:t>
      </w:r>
    </w:p>
    <w:p w14:paraId="16E0A279" w14:textId="33542080" w:rsidR="005D0A72" w:rsidRPr="005D0A72" w:rsidRDefault="005D0A72" w:rsidP="00662D32">
      <w:pPr>
        <w:rPr>
          <w:rFonts w:ascii="Arial" w:hAnsi="Arial" w:cs="Arial"/>
          <w:b/>
          <w:bCs/>
          <w:sz w:val="24"/>
          <w:szCs w:val="24"/>
        </w:rPr>
      </w:pPr>
      <w:r w:rsidRPr="005D0A72">
        <w:rPr>
          <w:rFonts w:ascii="Arial" w:hAnsi="Arial" w:cs="Arial"/>
          <w:b/>
          <w:bCs/>
          <w:sz w:val="24"/>
          <w:szCs w:val="24"/>
        </w:rPr>
        <w:t>Gateshead Harriers and AC’s Welfare Officers and contact details</w:t>
      </w:r>
      <w:r w:rsidR="00430A22">
        <w:rPr>
          <w:rFonts w:ascii="Arial" w:hAnsi="Arial" w:cs="Arial"/>
          <w:b/>
          <w:bCs/>
          <w:sz w:val="24"/>
          <w:szCs w:val="24"/>
        </w:rPr>
        <w:t xml:space="preserve"> can be found on the Gateshead Harriers website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  <w:gridCol w:w="222"/>
      </w:tblGrid>
      <w:tr w:rsidR="00D53AA1" w14:paraId="1567573A" w14:textId="77777777" w:rsidTr="00D53AA1">
        <w:tc>
          <w:tcPr>
            <w:tcW w:w="0" w:type="auto"/>
          </w:tcPr>
          <w:p w14:paraId="712E7722" w14:textId="77777777" w:rsidR="00D53AA1" w:rsidRPr="008556BB" w:rsidRDefault="00D53AA1" w:rsidP="002D4A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1E9D58E0" w14:textId="77777777" w:rsidR="00D53AA1" w:rsidRDefault="00D53AA1" w:rsidP="002D4A0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345D5C2" w14:textId="77777777" w:rsidR="00D53AA1" w:rsidRDefault="00D53AA1" w:rsidP="002D4A04">
      <w:pPr>
        <w:rPr>
          <w:rFonts w:ascii="Arial" w:hAnsi="Arial" w:cs="Arial"/>
          <w:sz w:val="24"/>
          <w:szCs w:val="24"/>
        </w:rPr>
      </w:pPr>
    </w:p>
    <w:p w14:paraId="7C081BD2" w14:textId="06F6F104" w:rsidR="00EA1BD1" w:rsidRPr="00662D32" w:rsidRDefault="00EA1BD1" w:rsidP="002D4A04">
      <w:pPr>
        <w:rPr>
          <w:rFonts w:ascii="Arial" w:hAnsi="Arial" w:cs="Arial"/>
          <w:sz w:val="24"/>
          <w:szCs w:val="24"/>
        </w:rPr>
      </w:pPr>
    </w:p>
    <w:sectPr w:rsidR="00EA1BD1" w:rsidRPr="00662D32" w:rsidSect="00620D5E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2333A" w14:textId="77777777" w:rsidR="003F3A6E" w:rsidRDefault="003F3A6E" w:rsidP="00A37572">
      <w:pPr>
        <w:spacing w:after="0" w:line="240" w:lineRule="auto"/>
      </w:pPr>
      <w:r>
        <w:separator/>
      </w:r>
    </w:p>
  </w:endnote>
  <w:endnote w:type="continuationSeparator" w:id="0">
    <w:p w14:paraId="0AC6E222" w14:textId="77777777" w:rsidR="003F3A6E" w:rsidRDefault="003F3A6E" w:rsidP="00A37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9CAA4" w14:textId="27DA86C4" w:rsidR="00A37572" w:rsidRDefault="00A37572">
    <w:pPr>
      <w:pStyle w:val="Footer"/>
    </w:pPr>
  </w:p>
  <w:p w14:paraId="13022EA6" w14:textId="4E9D0210" w:rsidR="00A37572" w:rsidRDefault="00A37572">
    <w:pPr>
      <w:pStyle w:val="Footer"/>
      <w:rPr>
        <w:rFonts w:ascii="Arial" w:hAnsi="Arial" w:cs="Arial"/>
      </w:rPr>
    </w:pPr>
    <w:r w:rsidRPr="0068055A">
      <w:rPr>
        <w:rFonts w:ascii="Arial" w:hAnsi="Arial" w:cs="Arial"/>
      </w:rPr>
      <w:t xml:space="preserve">GH&amp; AC Safeguarding Adults Policy Statement </w:t>
    </w:r>
    <w:r w:rsidR="00DE2FF8">
      <w:rPr>
        <w:rFonts w:ascii="Arial" w:hAnsi="Arial" w:cs="Arial"/>
      </w:rPr>
      <w:t>July 2023</w:t>
    </w:r>
  </w:p>
  <w:p w14:paraId="35D2B3FE" w14:textId="78E5824D" w:rsidR="00476589" w:rsidRPr="0068055A" w:rsidRDefault="00476589">
    <w:pPr>
      <w:pStyle w:val="Footer"/>
      <w:rPr>
        <w:rFonts w:ascii="Arial" w:hAnsi="Arial" w:cs="Arial"/>
      </w:rPr>
    </w:pPr>
    <w:r>
      <w:rPr>
        <w:rFonts w:ascii="Arial" w:hAnsi="Arial" w:cs="Arial"/>
      </w:rPr>
      <w:t>Review date 1</w:t>
    </w:r>
    <w:r w:rsidRPr="00476589">
      <w:rPr>
        <w:rFonts w:ascii="Arial" w:hAnsi="Arial" w:cs="Arial"/>
        <w:vertAlign w:val="superscript"/>
      </w:rPr>
      <w:t>st</w:t>
    </w:r>
    <w:r>
      <w:rPr>
        <w:rFonts w:ascii="Arial" w:hAnsi="Arial" w:cs="Arial"/>
      </w:rPr>
      <w:t xml:space="preserve"> </w:t>
    </w:r>
    <w:r w:rsidR="00DE2FF8">
      <w:rPr>
        <w:rFonts w:ascii="Arial" w:hAnsi="Arial" w:cs="Arial"/>
      </w:rPr>
      <w:t>July</w:t>
    </w:r>
    <w:r>
      <w:rPr>
        <w:rFonts w:ascii="Arial" w:hAnsi="Arial" w:cs="Arial"/>
      </w:rPr>
      <w:t xml:space="preserve"> 202</w:t>
    </w:r>
    <w:r w:rsidR="00DE2FF8">
      <w:rPr>
        <w:rFonts w:ascii="Arial" w:hAnsi="Arial" w:cs="Arial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57D57" w14:textId="77777777" w:rsidR="003F3A6E" w:rsidRDefault="003F3A6E" w:rsidP="00A37572">
      <w:pPr>
        <w:spacing w:after="0" w:line="240" w:lineRule="auto"/>
      </w:pPr>
      <w:r>
        <w:separator/>
      </w:r>
    </w:p>
  </w:footnote>
  <w:footnote w:type="continuationSeparator" w:id="0">
    <w:p w14:paraId="6B83BD22" w14:textId="77777777" w:rsidR="003F3A6E" w:rsidRDefault="003F3A6E" w:rsidP="00A375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5F2AA6"/>
    <w:multiLevelType w:val="hybridMultilevel"/>
    <w:tmpl w:val="1F823C82"/>
    <w:lvl w:ilvl="0" w:tplc="F8DE2128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8F6C26"/>
    <w:multiLevelType w:val="hybridMultilevel"/>
    <w:tmpl w:val="64103772"/>
    <w:lvl w:ilvl="0" w:tplc="F8DE2128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3B131C"/>
    <w:multiLevelType w:val="hybridMultilevel"/>
    <w:tmpl w:val="B6DCA412"/>
    <w:lvl w:ilvl="0" w:tplc="F8DE2128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591EC1"/>
    <w:multiLevelType w:val="hybridMultilevel"/>
    <w:tmpl w:val="F738D2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1411578">
    <w:abstractNumId w:val="3"/>
  </w:num>
  <w:num w:numId="2" w16cid:durableId="980231540">
    <w:abstractNumId w:val="0"/>
  </w:num>
  <w:num w:numId="3" w16cid:durableId="901674692">
    <w:abstractNumId w:val="1"/>
  </w:num>
  <w:num w:numId="4" w16cid:durableId="11193754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94A"/>
    <w:rsid w:val="000048B4"/>
    <w:rsid w:val="00033404"/>
    <w:rsid w:val="00074DCC"/>
    <w:rsid w:val="000D75C2"/>
    <w:rsid w:val="001C2C37"/>
    <w:rsid w:val="001C50AA"/>
    <w:rsid w:val="002D4A04"/>
    <w:rsid w:val="00375C1F"/>
    <w:rsid w:val="003F3A6E"/>
    <w:rsid w:val="00430A22"/>
    <w:rsid w:val="00476589"/>
    <w:rsid w:val="00514EEF"/>
    <w:rsid w:val="005D0A72"/>
    <w:rsid w:val="00620D5E"/>
    <w:rsid w:val="00662D32"/>
    <w:rsid w:val="00665928"/>
    <w:rsid w:val="0067799C"/>
    <w:rsid w:val="0068055A"/>
    <w:rsid w:val="00784D34"/>
    <w:rsid w:val="00832201"/>
    <w:rsid w:val="008556BB"/>
    <w:rsid w:val="008D0103"/>
    <w:rsid w:val="008F4408"/>
    <w:rsid w:val="0098364A"/>
    <w:rsid w:val="00990DAB"/>
    <w:rsid w:val="00A37572"/>
    <w:rsid w:val="00A65A7E"/>
    <w:rsid w:val="00AD694A"/>
    <w:rsid w:val="00D36485"/>
    <w:rsid w:val="00D53AA1"/>
    <w:rsid w:val="00DE2FF8"/>
    <w:rsid w:val="00E23E66"/>
    <w:rsid w:val="00E37B30"/>
    <w:rsid w:val="00EA1BD1"/>
    <w:rsid w:val="00FD0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B1723F"/>
  <w15:chartTrackingRefBased/>
  <w15:docId w15:val="{8151177C-EE49-42FC-B4BD-08D4905EB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2D3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D0A7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0A72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53A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90DA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375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7572"/>
  </w:style>
  <w:style w:type="paragraph" w:styleId="Footer">
    <w:name w:val="footer"/>
    <w:basedOn w:val="Normal"/>
    <w:link w:val="FooterChar"/>
    <w:uiPriority w:val="99"/>
    <w:unhideWhenUsed/>
    <w:rsid w:val="00A375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75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nglandathletics.org/welfare/safeguarding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Gordon Bell</dc:creator>
  <cp:keywords/>
  <dc:description/>
  <cp:lastModifiedBy>Janice Kaufman</cp:lastModifiedBy>
  <cp:revision>6</cp:revision>
  <dcterms:created xsi:type="dcterms:W3CDTF">2023-07-26T15:21:00Z</dcterms:created>
  <dcterms:modified xsi:type="dcterms:W3CDTF">2023-07-26T15:24:00Z</dcterms:modified>
</cp:coreProperties>
</file>